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A44C1" w:rsidRDefault="00FA44C1" w:rsidP="00FA44C1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AB63F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34C99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A44C1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2023-02-28T12:10:00Z</dcterms:modified>
</cp:coreProperties>
</file>